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8FB" w:rsidRPr="00C218FB" w:rsidRDefault="00C218FB" w:rsidP="00C218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Публичный отчет о деятельности АНО социально-культурных инициатив "</w:t>
      </w:r>
      <w:proofErr w:type="spellStart"/>
      <w:r w:rsidRPr="00C218FB">
        <w:rPr>
          <w:rFonts w:ascii="Times New Roman" w:hAnsi="Times New Roman" w:cs="Times New Roman"/>
          <w:b/>
          <w:bCs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b/>
          <w:bCs/>
          <w:sz w:val="28"/>
          <w:szCs w:val="28"/>
        </w:rPr>
        <w:t>" (Намерение) за 2025 год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Автономная некоммерческая организация социально-культурных инициатив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" (Намерение) в 2025 году продолжила свою работу по развитию институтов гражданского общества и реализации социально значимых проектов, направленных на сохранение исторической памяти, патриотическое воспитание, поддержку семей участников СВО и развитие культурного потенциала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Бураевского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района. Отчет за 2025 год отражает ключевые достижения, реализованные проекты и вклад организации в жизнь местного сообщества.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1. Основные направления деятельности и ключевые достижения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В 2025 году АНО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" сосредоточила свои усилия на следующих направлениях: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C218FB" w:rsidRPr="00DA485C" w:rsidRDefault="00C218FB" w:rsidP="00C218F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Сохранение исторической памяти и патриотическое воспитание:</w:t>
      </w:r>
    </w:p>
    <w:p w:rsidR="00C218FB" w:rsidRPr="00DA485C" w:rsidRDefault="00C218FB" w:rsidP="00DA485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Поддержка семей участников СВО:</w:t>
      </w:r>
    </w:p>
    <w:p w:rsidR="00C218FB" w:rsidRPr="00C218FB" w:rsidRDefault="00C218FB" w:rsidP="00C218F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Развитие культурного потенциала и творческих инициатив:</w:t>
      </w:r>
    </w:p>
    <w:p w:rsidR="00C218FB" w:rsidRPr="00DA485C" w:rsidRDefault="00C218FB" w:rsidP="00C218FB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E2ABF" w:rsidRDefault="005E2ABF" w:rsidP="00C218FB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DA485C">
        <w:rPr>
          <w:rFonts w:ascii="Times New Roman" w:hAnsi="Times New Roman" w:cs="Times New Roman"/>
          <w:b/>
          <w:sz w:val="28"/>
          <w:szCs w:val="28"/>
        </w:rPr>
        <w:t xml:space="preserve">Реализованы следующие проекты: </w:t>
      </w:r>
    </w:p>
    <w:p w:rsidR="00DA485C" w:rsidRPr="00DA485C" w:rsidRDefault="00DA485C" w:rsidP="00C218FB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C218FB" w:rsidRPr="005E2ABF" w:rsidRDefault="005E2ABF" w:rsidP="00C218FB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5E2ABF">
        <w:rPr>
          <w:rFonts w:ascii="Times New Roman" w:hAnsi="Times New Roman" w:cs="Times New Roman"/>
          <w:b/>
          <w:sz w:val="28"/>
          <w:szCs w:val="28"/>
        </w:rPr>
        <w:t>1. IV районная выставка изобразительного и декоративно-прикладного искусства "Творю сердцем и душой.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t xml:space="preserve">Проект реализован при поддержке ПФКИ. На отчётную дату </w:t>
      </w:r>
      <w:proofErr w:type="gramStart"/>
      <w:r w:rsidRPr="005E2ABF">
        <w:rPr>
          <w:rFonts w:ascii="Times New Roman" w:hAnsi="Times New Roman" w:cs="Times New Roman"/>
          <w:sz w:val="28"/>
          <w:szCs w:val="28"/>
        </w:rPr>
        <w:t>( 1</w:t>
      </w:r>
      <w:proofErr w:type="gramEnd"/>
      <w:r w:rsidRPr="005E2ABF">
        <w:rPr>
          <w:rFonts w:ascii="Times New Roman" w:hAnsi="Times New Roman" w:cs="Times New Roman"/>
          <w:sz w:val="28"/>
          <w:szCs w:val="28"/>
        </w:rPr>
        <w:t xml:space="preserve"> этап) успешно реализован ключевой этап проекта: в арт-галерее «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-Су» открыта и функционирует IV районная выставка изобразительного и декоративно-прикладного искусства, объединившая работы более 90 самодеятельных мастеров 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Бураевского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5E2ABF">
        <w:rPr>
          <w:rFonts w:ascii="Times New Roman" w:hAnsi="Times New Roman" w:cs="Times New Roman"/>
          <w:b/>
          <w:bCs/>
          <w:i/>
          <w:color w:val="393442"/>
          <w:sz w:val="28"/>
          <w:szCs w:val="28"/>
          <w:shd w:val="clear" w:color="auto" w:fill="FFFFFF"/>
        </w:rPr>
        <w:t>Краткое описание и основные результаты 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lastRenderedPageBreak/>
        <w:t>Приобретены и установлены в арт-галерее "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 - Су" музейные витрины кругового обзора в количестве не менее 9 шт. В рамках выставки проведены тематические экскурсии для школьников, студентов и взрослых жителей района. Создано сообщество самодеятельных худ</w:t>
      </w:r>
      <w:r>
        <w:rPr>
          <w:rFonts w:ascii="Times New Roman" w:hAnsi="Times New Roman" w:cs="Times New Roman"/>
          <w:sz w:val="28"/>
          <w:szCs w:val="28"/>
        </w:rPr>
        <w:t>ожников</w:t>
      </w:r>
      <w:r w:rsidRPr="005E2ABF">
        <w:rPr>
          <w:rFonts w:ascii="Times New Roman" w:hAnsi="Times New Roman" w:cs="Times New Roman"/>
          <w:sz w:val="28"/>
          <w:szCs w:val="28"/>
        </w:rPr>
        <w:t xml:space="preserve">, проведены мастер-классы. Выставку посетило не менее 1000 чел. Издан полноцветный каталог, </w:t>
      </w:r>
      <w:proofErr w:type="gramStart"/>
      <w:r w:rsidRPr="005E2AB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2ABF">
        <w:rPr>
          <w:rFonts w:ascii="Times New Roman" w:hAnsi="Times New Roman" w:cs="Times New Roman"/>
          <w:sz w:val="28"/>
          <w:szCs w:val="28"/>
        </w:rPr>
        <w:t xml:space="preserve"> рамках проекта проведены мастер классы для детей с ОВ.З.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4744B">
          <w:rPr>
            <w:rStyle w:val="a3"/>
            <w:rFonts w:ascii="Times New Roman" w:hAnsi="Times New Roman" w:cs="Times New Roman"/>
            <w:sz w:val="28"/>
            <w:szCs w:val="28"/>
          </w:rPr>
          <w:t>https://vk.com/id857552983?w=wall857552983_168</w:t>
        </w:r>
      </w:hyperlink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5E2ABF">
        <w:rPr>
          <w:rFonts w:ascii="Times New Roman" w:hAnsi="Times New Roman" w:cs="Times New Roman"/>
          <w:b/>
          <w:sz w:val="28"/>
          <w:szCs w:val="28"/>
        </w:rPr>
        <w:t>2.Создание творческой площадки «</w:t>
      </w:r>
      <w:proofErr w:type="spellStart"/>
      <w:r w:rsidRPr="005E2ABF">
        <w:rPr>
          <w:rFonts w:ascii="Times New Roman" w:hAnsi="Times New Roman" w:cs="Times New Roman"/>
          <w:b/>
          <w:sz w:val="28"/>
          <w:szCs w:val="28"/>
        </w:rPr>
        <w:t>Ният</w:t>
      </w:r>
      <w:proofErr w:type="spellEnd"/>
      <w:r w:rsidRPr="005E2ABF">
        <w:rPr>
          <w:rFonts w:ascii="Times New Roman" w:hAnsi="Times New Roman" w:cs="Times New Roman"/>
          <w:b/>
          <w:sz w:val="28"/>
          <w:szCs w:val="28"/>
        </w:rPr>
        <w:t>» для занятий изобразительным и декоративно-прикладным искусством.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i/>
          <w:sz w:val="28"/>
          <w:szCs w:val="28"/>
        </w:rPr>
      </w:pPr>
      <w:r w:rsidRPr="005E2ABF">
        <w:rPr>
          <w:rFonts w:ascii="Times New Roman" w:hAnsi="Times New Roman" w:cs="Times New Roman"/>
          <w:b/>
          <w:bCs/>
          <w:i/>
          <w:color w:val="393442"/>
          <w:sz w:val="28"/>
          <w:szCs w:val="28"/>
          <w:shd w:val="clear" w:color="auto" w:fill="FFFFFF"/>
        </w:rPr>
        <w:t xml:space="preserve"> </w:t>
      </w:r>
      <w:r w:rsidRPr="005E2ABF">
        <w:rPr>
          <w:rFonts w:ascii="Times New Roman" w:hAnsi="Times New Roman" w:cs="Times New Roman"/>
          <w:b/>
          <w:bCs/>
          <w:i/>
          <w:color w:val="393442"/>
          <w:sz w:val="28"/>
          <w:szCs w:val="28"/>
          <w:shd w:val="clear" w:color="auto" w:fill="FFFFFF"/>
        </w:rPr>
        <w:t>Краткое описание и основные результаты 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t>Создана творческая площадка "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", доукомплектована столом для коллективного </w:t>
      </w:r>
      <w:proofErr w:type="gramStart"/>
      <w:r w:rsidRPr="005E2ABF">
        <w:rPr>
          <w:rFonts w:ascii="Times New Roman" w:hAnsi="Times New Roman" w:cs="Times New Roman"/>
          <w:sz w:val="28"/>
          <w:szCs w:val="28"/>
        </w:rPr>
        <w:t>занят ,</w:t>
      </w:r>
      <w:proofErr w:type="gramEnd"/>
      <w:r w:rsidRPr="005E2ABF">
        <w:rPr>
          <w:rFonts w:ascii="Times New Roman" w:hAnsi="Times New Roman" w:cs="Times New Roman"/>
          <w:sz w:val="28"/>
          <w:szCs w:val="28"/>
        </w:rPr>
        <w:t xml:space="preserve"> организованы 6 мастер-класса по гончарному делу, 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войлоковалянию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ткачеству,гобелену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, каллиграфии и скульптуре, 4 человек прошли обучение и освоили гончарное дело, не менее 36 жителей 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Бураевского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 района в том числе с ОВЗ получили навыки в различных видах ИЗО и ДПИ . Жители района получили возможность заниматься творчеством под руководством специалистов в группах до 6 человек согласно установленному расписанию.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5E2ABF">
        <w:rPr>
          <w:rFonts w:ascii="Times New Roman" w:hAnsi="Times New Roman" w:cs="Times New Roman"/>
          <w:b/>
          <w:sz w:val="28"/>
          <w:szCs w:val="28"/>
        </w:rPr>
        <w:t>3.Мастер-классы для детей с ОВЗ по росписи деревянных лошадок.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bCs/>
          <w:i/>
          <w:color w:val="393442"/>
          <w:sz w:val="28"/>
          <w:szCs w:val="28"/>
          <w:shd w:val="clear" w:color="auto" w:fill="FFFFFF"/>
        </w:rPr>
      </w:pPr>
      <w:r w:rsidRPr="005E2ABF">
        <w:rPr>
          <w:rFonts w:ascii="Times New Roman" w:hAnsi="Times New Roman" w:cs="Times New Roman"/>
          <w:b/>
          <w:bCs/>
          <w:i/>
          <w:color w:val="393442"/>
          <w:sz w:val="28"/>
          <w:szCs w:val="28"/>
          <w:shd w:val="clear" w:color="auto" w:fill="FFFFFF"/>
        </w:rPr>
        <w:t>Краткое описание и основные результаты 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t>В рамках Всероссийского этно-арт симпозиума "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 - Су. Река памяти" показаны мастер-классы для подопечных комплексного центра обслуживания населения "Доверие" г. Набережные Челны, коррекционных школ с. Калтасы, г. Янаул и центра реабилитации с. Верхние Татышлы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5E2ABF">
          <w:rPr>
            <w:rStyle w:val="a3"/>
            <w:rFonts w:ascii="Times New Roman" w:hAnsi="Times New Roman" w:cs="Times New Roman"/>
            <w:sz w:val="28"/>
            <w:szCs w:val="28"/>
          </w:rPr>
          <w:t>https://vk.com/event206168790?w=wall-206168790_214</w:t>
        </w:r>
      </w:hyperlink>
      <w:r w:rsidRPr="005E2A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5E2ABF">
          <w:rPr>
            <w:rStyle w:val="a3"/>
            <w:rFonts w:ascii="Times New Roman" w:hAnsi="Times New Roman" w:cs="Times New Roman"/>
            <w:sz w:val="28"/>
            <w:szCs w:val="28"/>
          </w:rPr>
          <w:t>https://vk.com/event206168790?w=wall-206168790_181</w:t>
        </w:r>
      </w:hyperlink>
    </w:p>
    <w:p w:rsidR="00DA485C" w:rsidRDefault="00DA485C" w:rsidP="005E2AB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DA485C" w:rsidRDefault="00DA485C" w:rsidP="005E2ABF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5E2ABF">
        <w:rPr>
          <w:rFonts w:ascii="Times New Roman" w:hAnsi="Times New Roman" w:cs="Times New Roman"/>
          <w:b/>
          <w:sz w:val="28"/>
          <w:szCs w:val="28"/>
        </w:rPr>
        <w:t>4.Создание видеоролика "Вечная память павшим, вечная слава живым"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2ABF">
        <w:rPr>
          <w:rFonts w:ascii="Times New Roman" w:hAnsi="Times New Roman" w:cs="Times New Roman"/>
          <w:b/>
          <w:bCs/>
          <w:i/>
          <w:sz w:val="28"/>
          <w:szCs w:val="28"/>
        </w:rPr>
        <w:t>Краткое описание и основные результаты </w:t>
      </w:r>
    </w:p>
    <w:p w:rsidR="005E2ABF" w:rsidRDefault="005E2ABF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t xml:space="preserve">В рамках проекта организованы встречи школьников семьями погибших бойцов на СВО с показом видеоролика.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"https://vk.com/event206168790?w=wall-206168790_164%20"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5E2ABF">
        <w:rPr>
          <w:rStyle w:val="a3"/>
          <w:rFonts w:ascii="Times New Roman" w:hAnsi="Times New Roman" w:cs="Times New Roman"/>
          <w:sz w:val="28"/>
          <w:szCs w:val="28"/>
        </w:rPr>
        <w:t>https://vk.com/event206168790?w=wall-206168790_164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5E2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"https://vk.com/event206168790?w=wall-206168790_162"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5E2ABF">
        <w:rPr>
          <w:rStyle w:val="a3"/>
          <w:rFonts w:ascii="Times New Roman" w:hAnsi="Times New Roman" w:cs="Times New Roman"/>
          <w:sz w:val="28"/>
          <w:szCs w:val="28"/>
        </w:rPr>
        <w:t>https://vk.com/event206168790?w=wall-206168790_162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:rsidR="00B75BA2" w:rsidRDefault="00B75BA2" w:rsidP="005E2ABF">
      <w:pPr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2ABF" w:rsidRDefault="005E2ABF" w:rsidP="005E2ABF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5E2ABF">
        <w:rPr>
          <w:rFonts w:ascii="Times New Roman" w:hAnsi="Times New Roman" w:cs="Times New Roman"/>
          <w:b/>
          <w:sz w:val="28"/>
          <w:szCs w:val="28"/>
        </w:rPr>
        <w:lastRenderedPageBreak/>
        <w:t>5.Персональная выставка Айрата Сулейманова "Вне времени"</w:t>
      </w:r>
    </w:p>
    <w:p w:rsidR="005E2ABF" w:rsidRPr="005E2ABF" w:rsidRDefault="005E2ABF" w:rsidP="005E2ABF">
      <w:pPr>
        <w:ind w:left="72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2ABF">
        <w:rPr>
          <w:rFonts w:ascii="Times New Roman" w:hAnsi="Times New Roman" w:cs="Times New Roman"/>
          <w:b/>
          <w:bCs/>
          <w:i/>
          <w:sz w:val="28"/>
          <w:szCs w:val="28"/>
        </w:rPr>
        <w:t>Краткое описание и основные результаты </w:t>
      </w:r>
    </w:p>
    <w:p w:rsidR="007F71C1" w:rsidRDefault="005E2ABF" w:rsidP="007F71C1">
      <w:pPr>
        <w:ind w:left="720"/>
        <w:rPr>
          <w:rFonts w:ascii="Times New Roman" w:hAnsi="Times New Roman" w:cs="Times New Roman"/>
          <w:sz w:val="28"/>
          <w:szCs w:val="28"/>
        </w:rPr>
      </w:pPr>
      <w:r w:rsidRPr="005E2ABF">
        <w:rPr>
          <w:rFonts w:ascii="Times New Roman" w:hAnsi="Times New Roman" w:cs="Times New Roman"/>
          <w:sz w:val="28"/>
          <w:szCs w:val="28"/>
        </w:rPr>
        <w:t>В арт-галерее "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 - Су" представлена уникальная экспозиция из 63 работ художника Айрата Сулейманова. В результате более 40 работ художника приобретены коллекционерами, в том числе фондом "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Марджани</w:t>
      </w:r>
      <w:proofErr w:type="spellEnd"/>
      <w:r w:rsidRPr="005E2AB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5E2ABF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</w:p>
    <w:p w:rsidR="00C218FB" w:rsidRPr="00C218FB" w:rsidRDefault="007F71C1" w:rsidP="007F71C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ABF" w:rsidRPr="005E2AB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5E2ABF" w:rsidRPr="003828B7">
          <w:rPr>
            <w:rStyle w:val="a3"/>
            <w:rFonts w:ascii="Times New Roman" w:hAnsi="Times New Roman" w:cs="Times New Roman"/>
            <w:sz w:val="28"/>
            <w:szCs w:val="28"/>
          </w:rPr>
          <w:t>https://vk.com/id857552983?w=wall857552983_71</w:t>
        </w:r>
      </w:hyperlink>
      <w:r w:rsidR="005E2ABF" w:rsidRPr="005E2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hyperlink r:id="rId9" w:history="1">
        <w:r w:rsidR="005E2ABF" w:rsidRPr="003828B7">
          <w:rPr>
            <w:rStyle w:val="a3"/>
            <w:rFonts w:ascii="Times New Roman" w:hAnsi="Times New Roman" w:cs="Times New Roman"/>
            <w:sz w:val="28"/>
            <w:szCs w:val="28"/>
          </w:rPr>
          <w:t>https://vk.com/id857552983?w=wall857552983_72 https://vk.com/id857552983?w=wall857552983_89</w:t>
        </w:r>
      </w:hyperlink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2. Партнерство и сотрудничество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Успешная реализация проектов АНО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" была бы невозможна без активного сотрудничества с: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Муниципальными органами власти: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Администрация МР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район, МКУ "Отдел образования МР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район".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Учреждениями культуры и образования: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МАУК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Бураевская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районная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система", МАУ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районный дом культуры им.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Рауфы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Галиевой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, образовательные и дошкольные учреждения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Бураевского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Общественными организациями:</w:t>
      </w:r>
      <w:r w:rsidRPr="00C21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Бураевское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отделение Всероссийской общественной организации ветеранов «Боевое братство», Клуб матерей и жен участников СВО «Вместе сильнее».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СМИ и информационными партнерами:</w:t>
      </w:r>
      <w:r w:rsidRPr="00C218FB">
        <w:rPr>
          <w:rFonts w:ascii="Times New Roman" w:hAnsi="Times New Roman" w:cs="Times New Roman"/>
          <w:sz w:val="28"/>
          <w:szCs w:val="28"/>
        </w:rPr>
        <w:t xml:space="preserve"> Районная газета «Алга», радиостанция "Бураево", ГАУ Республики Башкортостан киностудия "Башкортостан" имени Амира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Абдразакова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ИЦ-филиал ГУП РБ Издательский дом "Республика Башкортостан".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Представителями бизнеса:</w:t>
      </w:r>
      <w:r w:rsidRPr="00C218FB">
        <w:rPr>
          <w:rFonts w:ascii="Times New Roman" w:hAnsi="Times New Roman" w:cs="Times New Roman"/>
          <w:sz w:val="28"/>
          <w:szCs w:val="28"/>
        </w:rPr>
        <w:t xml:space="preserve"> Торговый дом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" ИП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И.Фаюршин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, Торговый дом "Мастер" ИП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Г.Шакирова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7F71C1" w:rsidP="00C21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Финансовая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отчетность</w:t>
      </w:r>
      <w:r w:rsidR="00EE007C">
        <w:rPr>
          <w:rFonts w:ascii="Times New Roman" w:hAnsi="Times New Roman" w:cs="Times New Roman"/>
          <w:b/>
          <w:bCs/>
          <w:sz w:val="28"/>
          <w:szCs w:val="28"/>
        </w:rPr>
        <w:t>( краткая</w:t>
      </w:r>
      <w:proofErr w:type="gramEnd"/>
      <w:r w:rsidR="00EE007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В 2025 году АНО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" успешно привлекла средства из различных источников: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F453E6" w:rsidRDefault="00C218FB" w:rsidP="00F453E6">
      <w:pPr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Гранты: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Президентского фонда культурных инициатив.</w:t>
      </w:r>
      <w:r w:rsidR="007F71C1">
        <w:rPr>
          <w:rFonts w:ascii="Times New Roman" w:hAnsi="Times New Roman" w:cs="Times New Roman"/>
          <w:sz w:val="28"/>
          <w:szCs w:val="28"/>
        </w:rPr>
        <w:t xml:space="preserve"> </w:t>
      </w:r>
      <w:r w:rsidR="00F453E6">
        <w:rPr>
          <w:rFonts w:ascii="Times New Roman" w:hAnsi="Times New Roman" w:cs="Times New Roman"/>
          <w:sz w:val="28"/>
          <w:szCs w:val="28"/>
        </w:rPr>
        <w:t xml:space="preserve">-  </w:t>
      </w:r>
      <w:r w:rsidR="00F453E6" w:rsidRPr="00F453E6">
        <w:rPr>
          <w:rFonts w:ascii="Times New Roman" w:hAnsi="Times New Roman" w:cs="Times New Roman"/>
          <w:b/>
          <w:sz w:val="28"/>
          <w:szCs w:val="28"/>
        </w:rPr>
        <w:t>527 481руб.</w:t>
      </w:r>
    </w:p>
    <w:p w:rsidR="00C218FB" w:rsidRPr="00F453E6" w:rsidRDefault="00C218FB" w:rsidP="00C218FB">
      <w:pPr>
        <w:rPr>
          <w:rFonts w:ascii="Times New Roman" w:hAnsi="Times New Roman" w:cs="Times New Roman"/>
          <w:b/>
          <w:sz w:val="28"/>
          <w:szCs w:val="28"/>
        </w:rPr>
      </w:pPr>
    </w:p>
    <w:p w:rsidR="00C218FB" w:rsidRPr="00F453E6" w:rsidRDefault="00C218FB" w:rsidP="00C218FB">
      <w:pPr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Субсидии: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Получены субсидии из местно</w:t>
      </w:r>
      <w:r w:rsidR="00F453E6">
        <w:rPr>
          <w:rFonts w:ascii="Times New Roman" w:hAnsi="Times New Roman" w:cs="Times New Roman"/>
          <w:sz w:val="28"/>
          <w:szCs w:val="28"/>
        </w:rPr>
        <w:t xml:space="preserve">го бюджета - </w:t>
      </w:r>
      <w:r w:rsidR="00F453E6" w:rsidRPr="00F453E6">
        <w:rPr>
          <w:rFonts w:ascii="Times New Roman" w:hAnsi="Times New Roman" w:cs="Times New Roman"/>
          <w:b/>
          <w:sz w:val="28"/>
          <w:szCs w:val="28"/>
        </w:rPr>
        <w:t>30 000 руб.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F453E6" w:rsidRDefault="00C218FB" w:rsidP="00F453E6">
      <w:pPr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Собственные средства и пожертвования: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Внесен значительный вклад за счет собственных ресурсов организац</w:t>
      </w:r>
      <w:r w:rsidR="00F453E6">
        <w:rPr>
          <w:rFonts w:ascii="Times New Roman" w:hAnsi="Times New Roman" w:cs="Times New Roman"/>
          <w:sz w:val="28"/>
          <w:szCs w:val="28"/>
        </w:rPr>
        <w:t xml:space="preserve">ии и привлеченных пожертвований - </w:t>
      </w:r>
      <w:r w:rsidR="00F453E6" w:rsidRPr="00F453E6">
        <w:rPr>
          <w:rFonts w:ascii="Times New Roman" w:hAnsi="Times New Roman" w:cs="Times New Roman"/>
          <w:b/>
          <w:sz w:val="28"/>
          <w:szCs w:val="28"/>
        </w:rPr>
        <w:t>41</w:t>
      </w:r>
      <w:r w:rsidR="00F453E6">
        <w:rPr>
          <w:rFonts w:ascii="Times New Roman" w:hAnsi="Times New Roman" w:cs="Times New Roman"/>
          <w:b/>
          <w:sz w:val="28"/>
          <w:szCs w:val="28"/>
        </w:rPr>
        <w:t> </w:t>
      </w:r>
      <w:r w:rsidR="00F453E6" w:rsidRPr="00F453E6">
        <w:rPr>
          <w:rFonts w:ascii="Times New Roman" w:hAnsi="Times New Roman" w:cs="Times New Roman"/>
          <w:b/>
          <w:sz w:val="28"/>
          <w:szCs w:val="28"/>
        </w:rPr>
        <w:t>400</w:t>
      </w:r>
      <w:r w:rsidR="00F453E6">
        <w:rPr>
          <w:rFonts w:ascii="Times New Roman" w:hAnsi="Times New Roman" w:cs="Times New Roman"/>
          <w:b/>
          <w:sz w:val="28"/>
          <w:szCs w:val="28"/>
        </w:rPr>
        <w:t xml:space="preserve"> руб.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218FB">
        <w:rPr>
          <w:rFonts w:ascii="Times New Roman" w:hAnsi="Times New Roman" w:cs="Times New Roman"/>
          <w:b/>
          <w:bCs/>
          <w:sz w:val="28"/>
          <w:szCs w:val="28"/>
        </w:rPr>
        <w:t>Софинансирование</w:t>
      </w:r>
      <w:proofErr w:type="spellEnd"/>
      <w:r w:rsidRPr="00C218FB">
        <w:rPr>
          <w:rFonts w:ascii="Times New Roman" w:hAnsi="Times New Roman" w:cs="Times New Roman"/>
          <w:b/>
          <w:bCs/>
          <w:sz w:val="28"/>
          <w:szCs w:val="28"/>
        </w:rPr>
        <w:t xml:space="preserve"> от партнеров:</w:t>
      </w:r>
      <w:r w:rsidRPr="00C218FB">
        <w:rPr>
          <w:rFonts w:ascii="Times New Roman" w:hAnsi="Times New Roman" w:cs="Times New Roman"/>
          <w:sz w:val="28"/>
          <w:szCs w:val="28"/>
        </w:rPr>
        <w:t xml:space="preserve"> Партнеры проекта внесли существенный вклад в виде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и предоставления ресурсов.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i/>
          <w:iCs/>
          <w:sz w:val="28"/>
          <w:szCs w:val="28"/>
        </w:rPr>
        <w:t>Полная финансовая отчетность доступна на официальном сайте организации.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4. Команда проекта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Деятельность АНО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" осуществлялась благодаря слаженной работе команды профессионалов, обладающих необходимыми компетенциями в области культуры, образования, медиа, дизайна и социальной работы. В 2025 году команда проекта успешно реализовала поставленные задачи, продемонстрировав высокий уровень профессионализма и преданности делу.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br/>
        <w:t>5. Перспективы развития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sz w:val="28"/>
          <w:szCs w:val="28"/>
        </w:rPr>
        <w:t>В 2026 году АНО "</w:t>
      </w:r>
      <w:proofErr w:type="spellStart"/>
      <w:r w:rsidRPr="00F453E6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F453E6">
        <w:rPr>
          <w:rFonts w:ascii="Times New Roman" w:hAnsi="Times New Roman" w:cs="Times New Roman"/>
          <w:sz w:val="28"/>
          <w:szCs w:val="28"/>
        </w:rPr>
        <w:t>" (Намерение) планирует дальнейшее развитие своей деятельности, фокусируясь на следующих ключевых направлениях: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Укрепление и развитие Зала СВО:</w:t>
      </w:r>
      <w:r w:rsidRPr="00F453E6">
        <w:rPr>
          <w:rFonts w:ascii="Times New Roman" w:hAnsi="Times New Roman" w:cs="Times New Roman"/>
          <w:sz w:val="28"/>
          <w:szCs w:val="28"/>
        </w:rPr>
        <w:t xml:space="preserve"> Продолжить работу по позиционированию Зала СВО как постоянно действующего мемориально-образовательного центра, расширяя его экспозицию и проводя регулярные образовательные и памятные мероприятия.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t xml:space="preserve">Расширение </w:t>
      </w:r>
      <w:proofErr w:type="spellStart"/>
      <w:r w:rsidRPr="00F453E6">
        <w:rPr>
          <w:rFonts w:ascii="Times New Roman" w:hAnsi="Times New Roman" w:cs="Times New Roman"/>
          <w:b/>
          <w:bCs/>
          <w:sz w:val="28"/>
          <w:szCs w:val="28"/>
        </w:rPr>
        <w:t>медиапродукции</w:t>
      </w:r>
      <w:proofErr w:type="spellEnd"/>
      <w:r w:rsidRPr="00F453E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EE007C">
        <w:rPr>
          <w:rFonts w:ascii="Times New Roman" w:hAnsi="Times New Roman" w:cs="Times New Roman"/>
          <w:sz w:val="28"/>
          <w:szCs w:val="28"/>
        </w:rPr>
        <w:t xml:space="preserve"> Создать </w:t>
      </w:r>
      <w:r w:rsidRPr="00F453E6">
        <w:rPr>
          <w:rFonts w:ascii="Times New Roman" w:hAnsi="Times New Roman" w:cs="Times New Roman"/>
          <w:sz w:val="28"/>
          <w:szCs w:val="28"/>
        </w:rPr>
        <w:t>документальные фильмы, посвященные героям и истории района, а также сформировать и поддерживать онлайн-архив материалов, делая их доступными для широкой аудитории.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t>Систематизация памятных мероприятий:</w:t>
      </w:r>
      <w:r w:rsidRPr="00F453E6">
        <w:rPr>
          <w:rFonts w:ascii="Times New Roman" w:hAnsi="Times New Roman" w:cs="Times New Roman"/>
          <w:sz w:val="28"/>
          <w:szCs w:val="28"/>
        </w:rPr>
        <w:t xml:space="preserve"> Организовать проведение ежегодных мероприятий, посвященных Дням воинской славы и памяти героев, с активным вовлечением семей участников СВО и молодежи.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t>Укрепление партнерских связей:</w:t>
      </w:r>
      <w:r w:rsidRPr="00F453E6">
        <w:rPr>
          <w:rFonts w:ascii="Times New Roman" w:hAnsi="Times New Roman" w:cs="Times New Roman"/>
          <w:sz w:val="28"/>
          <w:szCs w:val="28"/>
        </w:rPr>
        <w:t xml:space="preserve"> Развивать существующие и налаживать новые партнерские отношения, привлекая дополнительные ресурсы для реализации будущих социально значимых проектов.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t>Комплексная поддержка семей участников СВО и патриотическое воспитание молодежи:</w:t>
      </w:r>
      <w:r w:rsidRPr="00F453E6">
        <w:rPr>
          <w:rFonts w:ascii="Times New Roman" w:hAnsi="Times New Roman" w:cs="Times New Roman"/>
          <w:sz w:val="28"/>
          <w:szCs w:val="28"/>
        </w:rPr>
        <w:t xml:space="preserve"> Продолжить оказывать всестороннюю поддержку семьям участников СВО, а также активно заниматься патриотическим воспитанием подрастающего поколения через образовательные и культурные программы.</w:t>
      </w:r>
    </w:p>
    <w:p w:rsidR="00F453E6" w:rsidRPr="00F453E6" w:rsidRDefault="00F453E6" w:rsidP="00F453E6">
      <w:pPr>
        <w:rPr>
          <w:rFonts w:ascii="Times New Roman" w:hAnsi="Times New Roman" w:cs="Times New Roman"/>
          <w:sz w:val="28"/>
          <w:szCs w:val="28"/>
        </w:rPr>
      </w:pPr>
    </w:p>
    <w:p w:rsidR="00F453E6" w:rsidRPr="00F453E6" w:rsidRDefault="00F453E6" w:rsidP="00F453E6">
      <w:pPr>
        <w:numPr>
          <w:ilvl w:val="0"/>
          <w:numId w:val="6"/>
        </w:numPr>
        <w:tabs>
          <w:tab w:val="clear" w:pos="720"/>
        </w:tabs>
        <w:rPr>
          <w:rFonts w:ascii="Times New Roman" w:hAnsi="Times New Roman" w:cs="Times New Roman"/>
          <w:sz w:val="28"/>
          <w:szCs w:val="28"/>
        </w:rPr>
      </w:pPr>
      <w:r w:rsidRPr="00F453E6">
        <w:rPr>
          <w:rFonts w:ascii="Times New Roman" w:hAnsi="Times New Roman" w:cs="Times New Roman"/>
          <w:b/>
          <w:bCs/>
          <w:sz w:val="28"/>
          <w:szCs w:val="28"/>
        </w:rPr>
        <w:t>Расширение работы с детьми с ограниченными возможностями здоровья (ОВЗ):</w:t>
      </w:r>
      <w:r w:rsidRPr="00F453E6">
        <w:rPr>
          <w:rFonts w:ascii="Times New Roman" w:hAnsi="Times New Roman" w:cs="Times New Roman"/>
          <w:sz w:val="28"/>
          <w:szCs w:val="28"/>
        </w:rPr>
        <w:t xml:space="preserve"> Продолжить и развивать программы, направленные на инклюзию и творческое развитие детей с ОВЗ, обеспечивая им равные возможности для самореализации.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sz w:val="28"/>
          <w:szCs w:val="28"/>
        </w:rPr>
        <w:t>2025 год стал для АНО социально-культурных инициатив "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" (Намерение) годом активной работы и значимых достижений. Реализованные проекты внесли существенный вклад в сохранение исторической памяти, развитие патриотического сознания и поддержку социально уязвимых групп населения. Организация выражает благодарность всем партнерам, волонтерам и жителям района за поддержку и участие в нашей деятельности.</w:t>
      </w:r>
    </w:p>
    <w:p w:rsid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B75BA2" w:rsidRPr="00C218FB" w:rsidRDefault="00B75BA2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информация: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C218FB">
        <w:rPr>
          <w:rFonts w:ascii="Times New Roman" w:hAnsi="Times New Roman" w:cs="Times New Roman"/>
          <w:sz w:val="28"/>
          <w:szCs w:val="28"/>
        </w:rPr>
        <w:t xml:space="preserve"> 452960, Республика Башкортостан,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-н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Бураевский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 xml:space="preserve"> сельсовет, с. Бураево, ул. </w:t>
      </w:r>
      <w:proofErr w:type="spellStart"/>
      <w:r w:rsidRPr="00C218FB">
        <w:rPr>
          <w:rFonts w:ascii="Times New Roman" w:hAnsi="Times New Roman" w:cs="Times New Roman"/>
          <w:sz w:val="28"/>
          <w:szCs w:val="28"/>
        </w:rPr>
        <w:t>Дюсметова</w:t>
      </w:r>
      <w:proofErr w:type="spellEnd"/>
      <w:r w:rsidRPr="00C218FB">
        <w:rPr>
          <w:rFonts w:ascii="Times New Roman" w:hAnsi="Times New Roman" w:cs="Times New Roman"/>
          <w:sz w:val="28"/>
          <w:szCs w:val="28"/>
        </w:rPr>
        <w:t>, д. 15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C218FB">
        <w:rPr>
          <w:rFonts w:ascii="Times New Roman" w:hAnsi="Times New Roman" w:cs="Times New Roman"/>
          <w:sz w:val="28"/>
          <w:szCs w:val="28"/>
        </w:rPr>
        <w:t xml:space="preserve"> +79373580088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Электронная почта:</w:t>
      </w:r>
      <w:r w:rsidRPr="00C218FB">
        <w:rPr>
          <w:rFonts w:ascii="Times New Roman" w:hAnsi="Times New Roman" w:cs="Times New Roman"/>
          <w:sz w:val="28"/>
          <w:szCs w:val="28"/>
        </w:rPr>
        <w:t xml:space="preserve"> niyatnamerenie@mail.ru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C218FB" w:rsidRPr="00C218FB" w:rsidRDefault="00C218FB" w:rsidP="00C218F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Веб-сайт:</w:t>
      </w:r>
      <w:r w:rsidRPr="00C218FB">
        <w:rPr>
          <w:rFonts w:ascii="Times New Roman" w:hAnsi="Times New Roman" w:cs="Times New Roman"/>
          <w:sz w:val="28"/>
          <w:szCs w:val="28"/>
        </w:rPr>
        <w:t xml:space="preserve"> https://niyatnamerenie.ru/reports/</w:t>
      </w:r>
    </w:p>
    <w:p w:rsidR="00C218FB" w:rsidRPr="00C218FB" w:rsidRDefault="00C218FB" w:rsidP="00C218FB">
      <w:pPr>
        <w:rPr>
          <w:rFonts w:ascii="Times New Roman" w:hAnsi="Times New Roman" w:cs="Times New Roman"/>
          <w:sz w:val="28"/>
          <w:szCs w:val="28"/>
        </w:rPr>
      </w:pPr>
    </w:p>
    <w:p w:rsidR="00DA485C" w:rsidRDefault="00C218FB" w:rsidP="00DA485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18FB">
        <w:rPr>
          <w:rFonts w:ascii="Times New Roman" w:hAnsi="Times New Roman" w:cs="Times New Roman"/>
          <w:b/>
          <w:bCs/>
          <w:sz w:val="28"/>
          <w:szCs w:val="28"/>
        </w:rPr>
        <w:t>Социальные сети: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gtFrame="_blank" w:history="1">
        <w:r w:rsidR="00F43D00" w:rsidRPr="00F43D00">
          <w:rPr>
            <w:rStyle w:val="a3"/>
            <w:rFonts w:ascii="Times New Roman" w:hAnsi="Times New Roman" w:cs="Times New Roman"/>
            <w:sz w:val="28"/>
            <w:szCs w:val="28"/>
          </w:rPr>
          <w:t>https://vk.com/id857552983</w:t>
        </w:r>
      </w:hyperlink>
      <w:r w:rsidR="00F43D00">
        <w:rPr>
          <w:rFonts w:ascii="Times New Roman" w:hAnsi="Times New Roman" w:cs="Times New Roman"/>
          <w:sz w:val="28"/>
          <w:szCs w:val="28"/>
        </w:rPr>
        <w:t xml:space="preserve">   </w:t>
      </w:r>
      <w:hyperlink r:id="rId11" w:tgtFrame="_blank" w:history="1">
        <w:r w:rsidR="00F43D00" w:rsidRPr="00F43D00">
          <w:rPr>
            <w:rStyle w:val="a3"/>
            <w:rFonts w:ascii="Times New Roman" w:hAnsi="Times New Roman" w:cs="Times New Roman"/>
            <w:sz w:val="28"/>
            <w:szCs w:val="28"/>
          </w:rPr>
          <w:t>https://max.ru/join/RTyqaAws0qRy6W_obb_XJveqxb2jmyAD5xonisJANdY</w:t>
        </w:r>
      </w:hyperlink>
    </w:p>
    <w:p w:rsidR="00F43D00" w:rsidRDefault="00F43D00" w:rsidP="00F43D0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3D00" w:rsidRDefault="00F43D00" w:rsidP="00F43D00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F453E6" w:rsidRDefault="00F453E6" w:rsidP="00F453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53E6" w:rsidRDefault="00F453E6" w:rsidP="00F453E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АНО социально-культурных инициатив</w:t>
      </w:r>
    </w:p>
    <w:p w:rsidR="00F453E6" w:rsidRPr="00F453E6" w:rsidRDefault="00F453E6" w:rsidP="00F453E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>» (намерение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Харисов И.З.</w:t>
      </w:r>
    </w:p>
    <w:p w:rsidR="00DA485C" w:rsidRPr="00C218FB" w:rsidRDefault="00DA485C" w:rsidP="00DA485C">
      <w:pPr>
        <w:ind w:left="720"/>
        <w:rPr>
          <w:rFonts w:ascii="Times New Roman" w:hAnsi="Times New Roman" w:cs="Times New Roman"/>
          <w:sz w:val="28"/>
          <w:szCs w:val="28"/>
        </w:rPr>
      </w:pPr>
    </w:p>
    <w:sectPr w:rsidR="00DA485C" w:rsidRPr="00C218FB" w:rsidSect="007F71C1">
      <w:pgSz w:w="11906" w:h="16838"/>
      <w:pgMar w:top="680" w:right="567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F7693"/>
    <w:multiLevelType w:val="multilevel"/>
    <w:tmpl w:val="7CC2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002E9"/>
    <w:multiLevelType w:val="multilevel"/>
    <w:tmpl w:val="CBAC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226EF"/>
    <w:multiLevelType w:val="multilevel"/>
    <w:tmpl w:val="B386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DC0592"/>
    <w:multiLevelType w:val="multilevel"/>
    <w:tmpl w:val="C9F8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D82DA2"/>
    <w:multiLevelType w:val="multilevel"/>
    <w:tmpl w:val="D3F4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A7E8C"/>
    <w:multiLevelType w:val="multilevel"/>
    <w:tmpl w:val="182E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FB"/>
    <w:rsid w:val="003828B7"/>
    <w:rsid w:val="005E2ABF"/>
    <w:rsid w:val="007F71C1"/>
    <w:rsid w:val="00B75BA2"/>
    <w:rsid w:val="00C218FB"/>
    <w:rsid w:val="00D13A35"/>
    <w:rsid w:val="00DA485C"/>
    <w:rsid w:val="00EE007C"/>
    <w:rsid w:val="00F43D00"/>
    <w:rsid w:val="00F453E6"/>
    <w:rsid w:val="00F9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541E"/>
  <w15:chartTrackingRefBased/>
  <w15:docId w15:val="{C267AA20-178C-4A4D-9CA9-F6841E6F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2AB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E2ABF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5E2A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857552983?w=wall857552983_71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event206168790?w=wall-206168790_18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event206168790?w=wall-206168790_214%20" TargetMode="External"/><Relationship Id="rId11" Type="http://schemas.openxmlformats.org/officeDocument/2006/relationships/hyperlink" Target="https://max.ru/join/RTyqaAws0qRy6W_obb_XJveqxb2jmyAD5xonisJANdY" TargetMode="External"/><Relationship Id="rId5" Type="http://schemas.openxmlformats.org/officeDocument/2006/relationships/hyperlink" Target="https://vk.com/id857552983?w=wall857552983_168" TargetMode="External"/><Relationship Id="rId10" Type="http://schemas.openxmlformats.org/officeDocument/2006/relationships/hyperlink" Target="https://vk.com/id8575529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d857552983?w=wall857552983_72%20https://vk.com/id857552983?w=wall857552983_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культуры3</dc:creator>
  <cp:keywords/>
  <dc:description/>
  <cp:lastModifiedBy>Отдел культуры3</cp:lastModifiedBy>
  <cp:revision>8</cp:revision>
  <dcterms:created xsi:type="dcterms:W3CDTF">2026-07-30T10:33:00Z</dcterms:created>
  <dcterms:modified xsi:type="dcterms:W3CDTF">2026-07-30T12:04:00Z</dcterms:modified>
</cp:coreProperties>
</file>